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58C1F" w14:textId="2E0D91D9" w:rsidR="00821958" w:rsidRPr="00821958" w:rsidRDefault="00821958" w:rsidP="00821958">
      <w:pPr>
        <w:rPr>
          <w:rFonts w:ascii="Times New Roman" w:hAnsi="Times New Roman" w:cs="Times New Roman"/>
        </w:rPr>
      </w:pPr>
      <w:r w:rsidRPr="00821958">
        <w:rPr>
          <w:rFonts w:ascii="Times New Roman" w:hAnsi="Times New Roman" w:cs="Times New Roman"/>
        </w:rPr>
        <w:t xml:space="preserve">“What about </w:t>
      </w:r>
      <w:r w:rsidRPr="00821958">
        <w:rPr>
          <w:rFonts w:ascii="Times New Roman" w:hAnsi="Times New Roman" w:cs="Times New Roman"/>
          <w:b/>
          <w:u w:val="single"/>
        </w:rPr>
        <w:t>ME</w:t>
      </w:r>
      <w:r w:rsidRPr="00821958">
        <w:rPr>
          <w:rFonts w:ascii="Times New Roman" w:hAnsi="Times New Roman" w:cs="Times New Roman"/>
        </w:rPr>
        <w:t xml:space="preserve"> </w:t>
      </w:r>
      <w:r w:rsidRPr="00821958">
        <w:rPr>
          <w:rFonts w:ascii="Times New Roman" w:hAnsi="Times New Roman" w:cs="Times New Roman"/>
        </w:rPr>
        <w:t>in 2023</w:t>
      </w:r>
      <w:r w:rsidRPr="00821958">
        <w:rPr>
          <w:rFonts w:ascii="Times New Roman" w:hAnsi="Times New Roman" w:cs="Times New Roman"/>
        </w:rPr>
        <w:t>?</w:t>
      </w:r>
      <w:r w:rsidRPr="00821958">
        <w:rPr>
          <w:rFonts w:ascii="Times New Roman" w:hAnsi="Times New Roman" w:cs="Times New Roman"/>
        </w:rPr>
        <w:br/>
        <w:t>Leave carnal, natural, low-life things behind and reach for more</w:t>
      </w:r>
      <w:r w:rsidRPr="00821958">
        <w:rPr>
          <w:rFonts w:ascii="Times New Roman" w:hAnsi="Times New Roman" w:cs="Times New Roman"/>
          <w:b/>
          <w:i/>
        </w:rPr>
        <w:t xml:space="preserve">, </w:t>
      </w:r>
      <w:r w:rsidRPr="00E920E1">
        <w:rPr>
          <w:rFonts w:ascii="Times New Roman" w:hAnsi="Times New Roman" w:cs="Times New Roman"/>
          <w:b/>
          <w:i/>
          <w:u w:val="single"/>
        </w:rPr>
        <w:t>reach</w:t>
      </w:r>
      <w:r w:rsidRPr="00821958">
        <w:rPr>
          <w:rFonts w:ascii="Times New Roman" w:hAnsi="Times New Roman" w:cs="Times New Roman"/>
        </w:rPr>
        <w:t xml:space="preserve"> for more</w:t>
      </w:r>
      <w:r w:rsidRPr="00821958">
        <w:rPr>
          <w:rFonts w:ascii="Times New Roman" w:hAnsi="Times New Roman" w:cs="Times New Roman"/>
          <w:b/>
          <w:i/>
        </w:rPr>
        <w:t>, use</w:t>
      </w:r>
      <w:r w:rsidRPr="00821958">
        <w:rPr>
          <w:rFonts w:ascii="Times New Roman" w:hAnsi="Times New Roman" w:cs="Times New Roman"/>
        </w:rPr>
        <w:t xml:space="preserve"> the faith that you have, </w:t>
      </w:r>
      <w:r w:rsidRPr="00821958">
        <w:rPr>
          <w:rFonts w:ascii="Times New Roman" w:hAnsi="Times New Roman" w:cs="Times New Roman"/>
          <w:b/>
          <w:i/>
        </w:rPr>
        <w:t>express</w:t>
      </w:r>
      <w:r w:rsidRPr="00821958">
        <w:rPr>
          <w:rFonts w:ascii="Times New Roman" w:hAnsi="Times New Roman" w:cs="Times New Roman"/>
        </w:rPr>
        <w:t xml:space="preserve"> the faith that you have. Don’t be content to be at the place you were last year, this year, there is the greater for you, greater finances, greater anointing in your life, greater peace, greater joy, greater health, greater provision.  </w:t>
      </w:r>
      <w:r w:rsidRPr="00821958">
        <w:rPr>
          <w:rFonts w:ascii="Times New Roman" w:hAnsi="Times New Roman" w:cs="Times New Roman"/>
        </w:rPr>
        <w:br/>
      </w:r>
      <w:r w:rsidRPr="00821958">
        <w:rPr>
          <w:rFonts w:ascii="Times New Roman" w:hAnsi="Times New Roman" w:cs="Times New Roman"/>
          <w:b/>
          <w:i/>
        </w:rPr>
        <w:t>To move into the greater, you have to let go of the lesser.</w:t>
      </w:r>
      <w:r w:rsidRPr="00821958">
        <w:rPr>
          <w:rFonts w:ascii="Times New Roman" w:hAnsi="Times New Roman" w:cs="Times New Roman"/>
        </w:rPr>
        <w:t xml:space="preserve"> You have to turn your back on anything that would diminish, anything that would hold you in the natural, and in carnal human ways of operating and thinking. </w:t>
      </w:r>
      <w:r w:rsidRPr="00821958">
        <w:rPr>
          <w:rFonts w:ascii="Times New Roman" w:hAnsi="Times New Roman" w:cs="Times New Roman"/>
        </w:rPr>
        <w:br/>
      </w:r>
      <w:r w:rsidRPr="00821958">
        <w:rPr>
          <w:rFonts w:ascii="Times New Roman" w:hAnsi="Times New Roman" w:cs="Times New Roman"/>
          <w:b/>
          <w:i/>
        </w:rPr>
        <w:t xml:space="preserve">You have to come into greater </w:t>
      </w:r>
      <w:r w:rsidRPr="00821958">
        <w:rPr>
          <w:rFonts w:ascii="Times New Roman" w:hAnsi="Times New Roman" w:cs="Times New Roman"/>
          <w:b/>
          <w:i/>
          <w:u w:val="single"/>
        </w:rPr>
        <w:t>thinking</w:t>
      </w:r>
      <w:r w:rsidRPr="00821958">
        <w:rPr>
          <w:rFonts w:ascii="Times New Roman" w:hAnsi="Times New Roman" w:cs="Times New Roman"/>
          <w:b/>
          <w:i/>
        </w:rPr>
        <w:t xml:space="preserve"> to come into a greater flow.</w:t>
      </w:r>
      <w:r w:rsidRPr="00821958">
        <w:rPr>
          <w:rFonts w:ascii="Times New Roman" w:hAnsi="Times New Roman" w:cs="Times New Roman"/>
        </w:rPr>
        <w:t xml:space="preserve">  So, continue to renew your </w:t>
      </w:r>
      <w:r w:rsidRPr="00821958">
        <w:rPr>
          <w:rFonts w:ascii="Times New Roman" w:hAnsi="Times New Roman" w:cs="Times New Roman"/>
          <w:b/>
          <w:i/>
          <w:u w:val="single"/>
        </w:rPr>
        <w:t>MIND</w:t>
      </w:r>
      <w:r w:rsidRPr="00821958">
        <w:rPr>
          <w:rFonts w:ascii="Times New Roman" w:hAnsi="Times New Roman" w:cs="Times New Roman"/>
        </w:rPr>
        <w:t xml:space="preserve">, because there’s a greater work to be done in your </w:t>
      </w:r>
      <w:r w:rsidRPr="00821958">
        <w:rPr>
          <w:rFonts w:ascii="Times New Roman" w:hAnsi="Times New Roman" w:cs="Times New Roman"/>
          <w:b/>
          <w:i/>
          <w:u w:val="single"/>
        </w:rPr>
        <w:t>MIND</w:t>
      </w:r>
      <w:r w:rsidRPr="00821958">
        <w:rPr>
          <w:rFonts w:ascii="Times New Roman" w:hAnsi="Times New Roman" w:cs="Times New Roman"/>
        </w:rPr>
        <w:t xml:space="preserve">, for the mind is the gateway to the spirit. </w:t>
      </w:r>
      <w:r w:rsidRPr="00821958">
        <w:rPr>
          <w:rFonts w:ascii="Times New Roman" w:hAnsi="Times New Roman" w:cs="Times New Roman"/>
          <w:b/>
          <w:i/>
        </w:rPr>
        <w:t xml:space="preserve">If the </w:t>
      </w:r>
      <w:r w:rsidRPr="00821958">
        <w:rPr>
          <w:rFonts w:ascii="Times New Roman" w:hAnsi="Times New Roman" w:cs="Times New Roman"/>
          <w:b/>
          <w:i/>
          <w:u w:val="single"/>
        </w:rPr>
        <w:t>MIND</w:t>
      </w:r>
      <w:r w:rsidRPr="00821958">
        <w:rPr>
          <w:rFonts w:ascii="Times New Roman" w:hAnsi="Times New Roman" w:cs="Times New Roman"/>
          <w:b/>
          <w:i/>
        </w:rPr>
        <w:t xml:space="preserve"> stops short of the greater, so will your spirit.</w:t>
      </w:r>
      <w:r w:rsidRPr="00821958">
        <w:rPr>
          <w:rFonts w:ascii="Times New Roman" w:hAnsi="Times New Roman" w:cs="Times New Roman"/>
        </w:rPr>
        <w:t xml:space="preserve"> But if your </w:t>
      </w:r>
      <w:r w:rsidRPr="00821958">
        <w:rPr>
          <w:rFonts w:ascii="Times New Roman" w:hAnsi="Times New Roman" w:cs="Times New Roman"/>
          <w:b/>
          <w:i/>
          <w:u w:val="single"/>
        </w:rPr>
        <w:t>MIND</w:t>
      </w:r>
      <w:r w:rsidRPr="00821958">
        <w:rPr>
          <w:rFonts w:ascii="Times New Roman" w:hAnsi="Times New Roman" w:cs="Times New Roman"/>
          <w:u w:val="single"/>
        </w:rPr>
        <w:t xml:space="preserve"> </w:t>
      </w:r>
      <w:r w:rsidRPr="00821958">
        <w:rPr>
          <w:rFonts w:ascii="Times New Roman" w:hAnsi="Times New Roman" w:cs="Times New Roman"/>
        </w:rPr>
        <w:t xml:space="preserve">will move past human reasoning, human thinking, natural thinking and embrace the thinking of the Word, then it will bring you into a greater flow of the Spirit, and then things will become easy for you. </w:t>
      </w:r>
      <w:r w:rsidRPr="00821958">
        <w:rPr>
          <w:rFonts w:ascii="Times New Roman" w:hAnsi="Times New Roman" w:cs="Times New Roman"/>
          <w:b/>
          <w:i/>
        </w:rPr>
        <w:t>That which was difficult will be difficult no longer</w:t>
      </w:r>
      <w:r w:rsidRPr="00821958">
        <w:rPr>
          <w:rFonts w:ascii="Times New Roman" w:hAnsi="Times New Roman" w:cs="Times New Roman"/>
        </w:rPr>
        <w:t xml:space="preserve">, but it will become easy for you. So, greater is available, so </w:t>
      </w:r>
      <w:r w:rsidRPr="00E920E1">
        <w:rPr>
          <w:rFonts w:ascii="Times New Roman" w:hAnsi="Times New Roman" w:cs="Times New Roman"/>
          <w:b/>
          <w:color w:val="FF0000"/>
        </w:rPr>
        <w:t>say it</w:t>
      </w:r>
      <w:r w:rsidRPr="00E920E1">
        <w:rPr>
          <w:rFonts w:ascii="Times New Roman" w:hAnsi="Times New Roman" w:cs="Times New Roman"/>
          <w:color w:val="FF0000"/>
        </w:rPr>
        <w:t xml:space="preserve"> </w:t>
      </w:r>
      <w:r w:rsidRPr="00821958">
        <w:rPr>
          <w:rFonts w:ascii="Times New Roman" w:hAnsi="Times New Roman" w:cs="Times New Roman"/>
        </w:rPr>
        <w:t xml:space="preserve">with your mouth, </w:t>
      </w:r>
      <w:r w:rsidRPr="00E920E1">
        <w:rPr>
          <w:rFonts w:ascii="Times New Roman" w:hAnsi="Times New Roman" w:cs="Times New Roman"/>
          <w:b/>
          <w:color w:val="FF0000"/>
        </w:rPr>
        <w:t>say it</w:t>
      </w:r>
      <w:r w:rsidRPr="00E920E1">
        <w:rPr>
          <w:rFonts w:ascii="Times New Roman" w:hAnsi="Times New Roman" w:cs="Times New Roman"/>
          <w:color w:val="FF0000"/>
        </w:rPr>
        <w:t xml:space="preserve"> </w:t>
      </w:r>
      <w:r w:rsidRPr="00821958">
        <w:rPr>
          <w:rFonts w:ascii="Times New Roman" w:hAnsi="Times New Roman" w:cs="Times New Roman"/>
        </w:rPr>
        <w:t xml:space="preserve">in your home, say it over your family, </w:t>
      </w:r>
      <w:r w:rsidRPr="00E920E1">
        <w:rPr>
          <w:rFonts w:ascii="Times New Roman" w:hAnsi="Times New Roman" w:cs="Times New Roman"/>
          <w:b/>
          <w:color w:val="FF0000"/>
        </w:rPr>
        <w:t>say it</w:t>
      </w:r>
      <w:r w:rsidRPr="00E920E1">
        <w:rPr>
          <w:rFonts w:ascii="Times New Roman" w:hAnsi="Times New Roman" w:cs="Times New Roman"/>
          <w:color w:val="FF0000"/>
        </w:rPr>
        <w:t xml:space="preserve"> </w:t>
      </w:r>
      <w:r w:rsidRPr="00821958">
        <w:rPr>
          <w:rFonts w:ascii="Times New Roman" w:hAnsi="Times New Roman" w:cs="Times New Roman"/>
        </w:rPr>
        <w:t xml:space="preserve">over your business and over those things that are pertinent to your particular life. “My home is greater this year, my marriage is greater, my children move into greater, my mind moves into greater, my finances move into greater, my health moves into greater! And your personal life will then be carried into the church life. </w:t>
      </w:r>
      <w:r w:rsidRPr="00821958">
        <w:rPr>
          <w:rFonts w:ascii="Times New Roman" w:hAnsi="Times New Roman" w:cs="Times New Roman"/>
          <w:b/>
          <w:i/>
          <w:color w:val="FF0000"/>
        </w:rPr>
        <w:t>You cannot experience, as a congregation, the greatness that God has if people are not moving into that greatness in their individual lives.</w:t>
      </w:r>
      <w:r w:rsidRPr="00821958">
        <w:rPr>
          <w:rFonts w:ascii="Times New Roman" w:hAnsi="Times New Roman" w:cs="Times New Roman"/>
          <w:color w:val="FF0000"/>
        </w:rPr>
        <w:t xml:space="preserve"> </w:t>
      </w:r>
      <w:r w:rsidRPr="00821958">
        <w:rPr>
          <w:rFonts w:ascii="Times New Roman" w:hAnsi="Times New Roman" w:cs="Times New Roman"/>
        </w:rPr>
        <w:t>So, move into the greatness of the anointing for this year, and as you do that individually, then the entire church family will step up. The congregation will step up. But if you don’t, and live life as usual, and resume yesteryear’s way of living, then it will be a hindrance to the moving forward as a church family</w:t>
      </w:r>
      <w:r w:rsidRPr="00821958">
        <w:rPr>
          <w:rFonts w:ascii="Times New Roman" w:hAnsi="Times New Roman" w:cs="Times New Roman"/>
          <w:b/>
          <w:i/>
        </w:rPr>
        <w:t xml:space="preserve">. So know this, </w:t>
      </w:r>
      <w:r w:rsidRPr="00E920E1">
        <w:rPr>
          <w:rFonts w:ascii="Times New Roman" w:hAnsi="Times New Roman" w:cs="Times New Roman"/>
          <w:b/>
          <w:i/>
          <w:color w:val="FF0000"/>
        </w:rPr>
        <w:t>the way you conduct your personal life will affect this local family</w:t>
      </w:r>
      <w:r w:rsidRPr="00821958">
        <w:rPr>
          <w:rFonts w:ascii="Times New Roman" w:hAnsi="Times New Roman" w:cs="Times New Roman"/>
          <w:b/>
          <w:i/>
        </w:rPr>
        <w:t>. So, for the sake of the plan of God for this church family, reach into the greater,</w:t>
      </w:r>
      <w:r w:rsidRPr="00821958">
        <w:rPr>
          <w:rFonts w:ascii="Times New Roman" w:hAnsi="Times New Roman" w:cs="Times New Roman"/>
        </w:rPr>
        <w:t xml:space="preserve"> move into the greater</w:t>
      </w:r>
      <w:r w:rsidRPr="00821958">
        <w:rPr>
          <w:rFonts w:ascii="Times New Roman" w:hAnsi="Times New Roman" w:cs="Times New Roman"/>
          <w:b/>
          <w:i/>
        </w:rPr>
        <w:t xml:space="preserve">, put a greater demand and expectation </w:t>
      </w:r>
      <w:r w:rsidRPr="00821958">
        <w:rPr>
          <w:rFonts w:ascii="Times New Roman" w:hAnsi="Times New Roman" w:cs="Times New Roman"/>
          <w:b/>
          <w:i/>
          <w:u w:val="single"/>
        </w:rPr>
        <w:t>upon your own self</w:t>
      </w:r>
      <w:r w:rsidRPr="00821958">
        <w:rPr>
          <w:rFonts w:ascii="Times New Roman" w:hAnsi="Times New Roman" w:cs="Times New Roman"/>
          <w:b/>
          <w:i/>
        </w:rPr>
        <w:t xml:space="preserve">, upon your own standards, and upon your own way of </w:t>
      </w:r>
      <w:r w:rsidRPr="00821958">
        <w:rPr>
          <w:rFonts w:ascii="Times New Roman" w:hAnsi="Times New Roman" w:cs="Times New Roman"/>
          <w:b/>
          <w:i/>
          <w:u w:val="single"/>
        </w:rPr>
        <w:t>thinking!</w:t>
      </w:r>
      <w:r w:rsidRPr="00821958">
        <w:rPr>
          <w:rFonts w:ascii="Times New Roman" w:hAnsi="Times New Roman" w:cs="Times New Roman"/>
          <w:b/>
          <w:i/>
        </w:rPr>
        <w:t xml:space="preserve"> Bring it into the greater; bring it into a greater level of </w:t>
      </w:r>
      <w:r w:rsidRPr="00821958">
        <w:rPr>
          <w:rFonts w:ascii="Times New Roman" w:hAnsi="Times New Roman" w:cs="Times New Roman"/>
          <w:b/>
          <w:i/>
          <w:u w:val="single"/>
        </w:rPr>
        <w:t>honor</w:t>
      </w:r>
      <w:r w:rsidRPr="00821958">
        <w:rPr>
          <w:rFonts w:ascii="Times New Roman" w:hAnsi="Times New Roman" w:cs="Times New Roman"/>
          <w:b/>
          <w:i/>
        </w:rPr>
        <w:t xml:space="preserve">, a greater level of </w:t>
      </w:r>
      <w:r w:rsidRPr="00821958">
        <w:rPr>
          <w:rFonts w:ascii="Times New Roman" w:hAnsi="Times New Roman" w:cs="Times New Roman"/>
          <w:b/>
          <w:i/>
          <w:u w:val="single"/>
        </w:rPr>
        <w:t>excellence</w:t>
      </w:r>
      <w:r w:rsidRPr="00821958">
        <w:rPr>
          <w:rFonts w:ascii="Times New Roman" w:hAnsi="Times New Roman" w:cs="Times New Roman"/>
          <w:b/>
          <w:i/>
        </w:rPr>
        <w:t xml:space="preserve">, and a greater </w:t>
      </w:r>
      <w:r w:rsidRPr="00821958">
        <w:rPr>
          <w:rFonts w:ascii="Times New Roman" w:hAnsi="Times New Roman" w:cs="Times New Roman"/>
          <w:b/>
          <w:i/>
          <w:u w:val="single"/>
        </w:rPr>
        <w:t>standard</w:t>
      </w:r>
      <w:r w:rsidRPr="00821958">
        <w:rPr>
          <w:rFonts w:ascii="Times New Roman" w:hAnsi="Times New Roman" w:cs="Times New Roman"/>
          <w:b/>
          <w:i/>
        </w:rPr>
        <w:t xml:space="preserve">. </w:t>
      </w:r>
      <w:r w:rsidRPr="00821958">
        <w:rPr>
          <w:rFonts w:ascii="Times New Roman" w:hAnsi="Times New Roman" w:cs="Times New Roman"/>
        </w:rPr>
        <w:t xml:space="preserve">Thank you Father! </w:t>
      </w:r>
      <w:r>
        <w:rPr>
          <w:rFonts w:ascii="Times New Roman" w:hAnsi="Times New Roman" w:cs="Times New Roman"/>
        </w:rPr>
        <w:br/>
      </w:r>
    </w:p>
    <w:p w14:paraId="34D87060" w14:textId="5D479802" w:rsidR="00821958" w:rsidRPr="00821958" w:rsidRDefault="00821958" w:rsidP="00821958">
      <w:pPr>
        <w:rPr>
          <w:rFonts w:ascii="Times New Roman" w:hAnsi="Times New Roman" w:cs="Times New Roman"/>
          <w:i/>
          <w:iCs/>
        </w:rPr>
      </w:pPr>
      <w:r w:rsidRPr="00821958">
        <w:rPr>
          <w:rFonts w:ascii="Times New Roman" w:hAnsi="Times New Roman" w:cs="Times New Roman"/>
          <w:i/>
          <w:iCs/>
        </w:rPr>
        <w:t>Pastor Marie interpretation of tongues / 09.19.21 PM</w:t>
      </w:r>
    </w:p>
    <w:p w14:paraId="6E5BD123" w14:textId="2B49A540" w:rsidR="00821958" w:rsidRPr="00821958" w:rsidRDefault="00821958" w:rsidP="00821958">
      <w:pPr>
        <w:spacing w:line="240" w:lineRule="auto"/>
        <w:rPr>
          <w:rFonts w:ascii="Times New Roman" w:hAnsi="Times New Roman" w:cs="Times New Roman"/>
          <w:i/>
          <w:iCs/>
        </w:rPr>
      </w:pPr>
      <w:r w:rsidRPr="00821958">
        <w:rPr>
          <w:rFonts w:ascii="Times New Roman" w:hAnsi="Times New Roman" w:cs="Times New Roman"/>
          <w:i/>
          <w:iCs/>
        </w:rPr>
        <w:t xml:space="preserve">I said the hour cometh and now is. It is not redundant or repetitious it is a place that you can now occupy in the Spirit. You must step out to step in, and yes </w:t>
      </w:r>
      <w:r w:rsidR="00E920E1">
        <w:rPr>
          <w:rFonts w:ascii="Times New Roman" w:hAnsi="Times New Roman" w:cs="Times New Roman"/>
          <w:i/>
          <w:iCs/>
        </w:rPr>
        <w:t>it</w:t>
      </w:r>
      <w:r w:rsidRPr="00821958">
        <w:rPr>
          <w:rFonts w:ascii="Times New Roman" w:hAnsi="Times New Roman" w:cs="Times New Roman"/>
          <w:i/>
          <w:iCs/>
        </w:rPr>
        <w:t xml:space="preserve"> has already begun you must be as I said all in, one with the plan of my Son. </w:t>
      </w:r>
    </w:p>
    <w:p w14:paraId="537329BE" w14:textId="77777777" w:rsidR="00821958" w:rsidRPr="00821958" w:rsidRDefault="00821958" w:rsidP="00821958">
      <w:pPr>
        <w:spacing w:line="240" w:lineRule="auto"/>
        <w:rPr>
          <w:rFonts w:ascii="Times New Roman" w:hAnsi="Times New Roman" w:cs="Times New Roman"/>
          <w:i/>
          <w:iCs/>
        </w:rPr>
      </w:pPr>
      <w:r w:rsidRPr="00821958">
        <w:rPr>
          <w:rFonts w:ascii="Times New Roman" w:hAnsi="Times New Roman" w:cs="Times New Roman"/>
          <w:i/>
          <w:iCs/>
        </w:rPr>
        <w:t xml:space="preserve">Faith in me is believing in what you cannot see. If all you do is to look at what you can see then you will not be able to believe. Look to me, look to My Word there is a place in the Spirit that you must hear, and you have already heard. Step in and a new day for you begins.  </w:t>
      </w:r>
    </w:p>
    <w:p w14:paraId="04154BF2" w14:textId="77777777" w:rsidR="00821958" w:rsidRPr="00821958" w:rsidRDefault="00821958" w:rsidP="00821958">
      <w:pPr>
        <w:spacing w:line="240" w:lineRule="auto"/>
        <w:rPr>
          <w:rFonts w:ascii="Times New Roman" w:hAnsi="Times New Roman" w:cs="Times New Roman"/>
          <w:i/>
          <w:iCs/>
        </w:rPr>
      </w:pPr>
      <w:r w:rsidRPr="00821958">
        <w:rPr>
          <w:rFonts w:ascii="Times New Roman" w:hAnsi="Times New Roman" w:cs="Times New Roman"/>
          <w:i/>
          <w:iCs/>
        </w:rPr>
        <w:t xml:space="preserve">These are the things that pertain to the Spirit. These are the things that will remain. These are the things that you must take by the reigns and move on with into this new day. The plan of my Son, all in, you must be one. </w:t>
      </w:r>
    </w:p>
    <w:p w14:paraId="194A951F" w14:textId="77777777" w:rsidR="00324B49" w:rsidRDefault="00324B49" w:rsidP="00821958">
      <w:pPr>
        <w:rPr>
          <w:rFonts w:ascii="Times New Roman" w:hAnsi="Times New Roman" w:cs="Times New Roman"/>
          <w:i/>
          <w:iCs/>
        </w:rPr>
      </w:pPr>
    </w:p>
    <w:p w14:paraId="401EEF61" w14:textId="63F5C718" w:rsidR="00821958" w:rsidRPr="00821958" w:rsidRDefault="00821958" w:rsidP="00821958">
      <w:pPr>
        <w:rPr>
          <w:rFonts w:ascii="Times New Roman" w:hAnsi="Times New Roman" w:cs="Times New Roman"/>
          <w:i/>
          <w:iCs/>
        </w:rPr>
      </w:pPr>
      <w:r w:rsidRPr="00821958">
        <w:rPr>
          <w:rFonts w:ascii="Times New Roman" w:hAnsi="Times New Roman" w:cs="Times New Roman"/>
          <w:i/>
          <w:iCs/>
        </w:rPr>
        <w:t>12/6/2021  For the Love of God…Let this be our Motivation…</w:t>
      </w:r>
    </w:p>
    <w:p w14:paraId="59A0F7BD" w14:textId="77777777" w:rsidR="00821958" w:rsidRDefault="00821958" w:rsidP="00821958">
      <w:pPr>
        <w:rPr>
          <w:rFonts w:ascii="Times New Roman" w:hAnsi="Times New Roman" w:cs="Times New Roman"/>
          <w:i/>
          <w:iCs/>
        </w:rPr>
        <w:sectPr w:rsidR="00821958" w:rsidSect="00821958">
          <w:pgSz w:w="12240" w:h="15840"/>
          <w:pgMar w:top="720" w:right="720" w:bottom="720" w:left="720" w:header="720" w:footer="720" w:gutter="0"/>
          <w:cols w:space="720"/>
          <w:docGrid w:linePitch="360"/>
        </w:sectPr>
      </w:pPr>
    </w:p>
    <w:p w14:paraId="7DD22524" w14:textId="77777777" w:rsidR="00821958" w:rsidRPr="00821958" w:rsidRDefault="00821958" w:rsidP="00821958">
      <w:pPr>
        <w:rPr>
          <w:rFonts w:ascii="Times New Roman" w:hAnsi="Times New Roman" w:cs="Times New Roman"/>
          <w:i/>
          <w:iCs/>
        </w:rPr>
      </w:pPr>
      <w:r w:rsidRPr="00821958">
        <w:rPr>
          <w:rFonts w:ascii="Times New Roman" w:hAnsi="Times New Roman" w:cs="Times New Roman"/>
          <w:i/>
          <w:iCs/>
        </w:rPr>
        <w:t>For the Love of God,</w:t>
      </w:r>
      <w:r w:rsidRPr="00821958">
        <w:rPr>
          <w:rFonts w:ascii="Times New Roman" w:hAnsi="Times New Roman" w:cs="Times New Roman"/>
          <w:i/>
          <w:iCs/>
        </w:rPr>
        <w:br/>
        <w:t>This is our beginning our middle and our end.</w:t>
      </w:r>
      <w:r w:rsidRPr="00821958">
        <w:rPr>
          <w:rFonts w:ascii="Times New Roman" w:hAnsi="Times New Roman" w:cs="Times New Roman"/>
          <w:i/>
          <w:iCs/>
        </w:rPr>
        <w:br/>
        <w:t>Everything in between, all of it is for our king.</w:t>
      </w:r>
    </w:p>
    <w:p w14:paraId="01E7CC2B" w14:textId="77777777" w:rsidR="00821958" w:rsidRPr="00821958" w:rsidRDefault="00821958" w:rsidP="00821958">
      <w:pPr>
        <w:rPr>
          <w:rFonts w:ascii="Times New Roman" w:hAnsi="Times New Roman" w:cs="Times New Roman"/>
          <w:i/>
          <w:iCs/>
        </w:rPr>
      </w:pPr>
      <w:r w:rsidRPr="00821958">
        <w:rPr>
          <w:rFonts w:ascii="Times New Roman" w:hAnsi="Times New Roman" w:cs="Times New Roman"/>
          <w:i/>
          <w:iCs/>
        </w:rPr>
        <w:t xml:space="preserve">We are not going to stop, winning souls, </w:t>
      </w:r>
      <w:r w:rsidRPr="00821958">
        <w:rPr>
          <w:rFonts w:ascii="Times New Roman" w:hAnsi="Times New Roman" w:cs="Times New Roman"/>
          <w:i/>
          <w:iCs/>
        </w:rPr>
        <w:br/>
        <w:t xml:space="preserve">preaching the good news, healing the sick, </w:t>
      </w:r>
      <w:r w:rsidRPr="00821958">
        <w:rPr>
          <w:rFonts w:ascii="Times New Roman" w:hAnsi="Times New Roman" w:cs="Times New Roman"/>
          <w:i/>
          <w:iCs/>
        </w:rPr>
        <w:br/>
        <w:t>raising the dead and casting out devils.</w:t>
      </w:r>
    </w:p>
    <w:p w14:paraId="44FD9145" w14:textId="77777777" w:rsidR="00E920E1" w:rsidRDefault="00821958" w:rsidP="00821958">
      <w:pPr>
        <w:rPr>
          <w:rFonts w:ascii="Times New Roman" w:hAnsi="Times New Roman" w:cs="Times New Roman"/>
          <w:i/>
          <w:iCs/>
        </w:rPr>
      </w:pPr>
      <w:r w:rsidRPr="00821958">
        <w:rPr>
          <w:rFonts w:ascii="Times New Roman" w:hAnsi="Times New Roman" w:cs="Times New Roman"/>
          <w:i/>
          <w:iCs/>
        </w:rPr>
        <w:t>We are not going to stop establishing His Kingdom.</w:t>
      </w:r>
      <w:r w:rsidRPr="00821958">
        <w:rPr>
          <w:rFonts w:ascii="Times New Roman" w:hAnsi="Times New Roman" w:cs="Times New Roman"/>
          <w:i/>
          <w:iCs/>
        </w:rPr>
        <w:br/>
        <w:t>We are not going to stop glorifying our Lord.</w:t>
      </w:r>
      <w:r w:rsidRPr="00821958">
        <w:rPr>
          <w:rFonts w:ascii="Times New Roman" w:hAnsi="Times New Roman" w:cs="Times New Roman"/>
          <w:i/>
          <w:iCs/>
        </w:rPr>
        <w:br/>
        <w:t>We are just getting started.</w:t>
      </w:r>
      <w:r w:rsidRPr="00821958">
        <w:rPr>
          <w:rFonts w:ascii="Times New Roman" w:hAnsi="Times New Roman" w:cs="Times New Roman"/>
          <w:i/>
          <w:iCs/>
        </w:rPr>
        <w:br/>
      </w:r>
      <w:r w:rsidRPr="00821958">
        <w:rPr>
          <w:rFonts w:ascii="Times New Roman" w:hAnsi="Times New Roman" w:cs="Times New Roman"/>
          <w:i/>
          <w:iCs/>
        </w:rPr>
        <w:br/>
      </w:r>
    </w:p>
    <w:p w14:paraId="721C3C3C" w14:textId="77777777" w:rsidR="00E920E1" w:rsidRDefault="00E920E1" w:rsidP="00821958">
      <w:pPr>
        <w:rPr>
          <w:rFonts w:ascii="Times New Roman" w:hAnsi="Times New Roman" w:cs="Times New Roman"/>
          <w:i/>
          <w:iCs/>
        </w:rPr>
      </w:pPr>
    </w:p>
    <w:p w14:paraId="68AB658A" w14:textId="2511E469" w:rsidR="00E920E1" w:rsidRPr="00A6279B" w:rsidRDefault="00A6279B" w:rsidP="00821958">
      <w:pPr>
        <w:rPr>
          <w:rFonts w:ascii="Times New Roman" w:hAnsi="Times New Roman" w:cs="Times New Roman"/>
        </w:rPr>
      </w:pPr>
      <w:r>
        <w:rPr>
          <w:rFonts w:ascii="Times New Roman" w:hAnsi="Times New Roman" w:cs="Times New Roman"/>
          <w:i/>
          <w:iCs/>
        </w:rPr>
        <w:t xml:space="preserve"> </w:t>
      </w:r>
      <w:r>
        <w:rPr>
          <w:rFonts w:ascii="Times New Roman" w:hAnsi="Times New Roman" w:cs="Times New Roman"/>
        </w:rPr>
        <w:t>P.M./H.S./LFC.11.7.2022/.Am service</w:t>
      </w:r>
    </w:p>
    <w:p w14:paraId="34904B4A" w14:textId="403FBFBC" w:rsidR="00821958" w:rsidRPr="00821958" w:rsidRDefault="00821958" w:rsidP="00821958">
      <w:pPr>
        <w:rPr>
          <w:rFonts w:ascii="Times New Roman" w:hAnsi="Times New Roman" w:cs="Times New Roman"/>
          <w:i/>
          <w:iCs/>
        </w:rPr>
      </w:pPr>
      <w:r w:rsidRPr="00821958">
        <w:rPr>
          <w:rFonts w:ascii="Times New Roman" w:hAnsi="Times New Roman" w:cs="Times New Roman"/>
          <w:i/>
          <w:iCs/>
        </w:rPr>
        <w:t>Every morning a fresh start</w:t>
      </w:r>
      <w:r w:rsidRPr="00821958">
        <w:rPr>
          <w:rFonts w:ascii="Times New Roman" w:hAnsi="Times New Roman" w:cs="Times New Roman"/>
          <w:i/>
          <w:iCs/>
        </w:rPr>
        <w:br/>
        <w:t>A chance to sync up our hearts.</w:t>
      </w:r>
      <w:r w:rsidRPr="00821958">
        <w:rPr>
          <w:rFonts w:ascii="Times New Roman" w:hAnsi="Times New Roman" w:cs="Times New Roman"/>
          <w:i/>
          <w:iCs/>
        </w:rPr>
        <w:br/>
        <w:t>To the beat of His drum</w:t>
      </w:r>
      <w:r w:rsidRPr="00821958">
        <w:rPr>
          <w:rFonts w:ascii="Times New Roman" w:hAnsi="Times New Roman" w:cs="Times New Roman"/>
          <w:i/>
          <w:iCs/>
        </w:rPr>
        <w:br/>
        <w:t>Souls…pum papum pum</w:t>
      </w:r>
    </w:p>
    <w:p w14:paraId="1EA51C2C" w14:textId="77777777" w:rsidR="00821958" w:rsidRPr="00821958" w:rsidRDefault="00821958" w:rsidP="00821958">
      <w:pPr>
        <w:rPr>
          <w:rFonts w:ascii="Times New Roman" w:hAnsi="Times New Roman" w:cs="Times New Roman"/>
          <w:i/>
          <w:iCs/>
        </w:rPr>
      </w:pPr>
      <w:r w:rsidRPr="00821958">
        <w:rPr>
          <w:rFonts w:ascii="Times New Roman" w:hAnsi="Times New Roman" w:cs="Times New Roman"/>
          <w:i/>
          <w:iCs/>
        </w:rPr>
        <w:t>For the love of God,</w:t>
      </w:r>
      <w:r w:rsidRPr="00821958">
        <w:rPr>
          <w:rFonts w:ascii="Times New Roman" w:hAnsi="Times New Roman" w:cs="Times New Roman"/>
          <w:i/>
          <w:iCs/>
        </w:rPr>
        <w:br/>
        <w:t>This is our why, how, when and where!</w:t>
      </w:r>
    </w:p>
    <w:p w14:paraId="3F3676A3" w14:textId="77777777" w:rsidR="00821958" w:rsidRPr="00821958" w:rsidRDefault="00821958" w:rsidP="00821958">
      <w:pPr>
        <w:rPr>
          <w:rFonts w:ascii="Times New Roman" w:hAnsi="Times New Roman" w:cs="Times New Roman"/>
          <w:i/>
          <w:iCs/>
        </w:rPr>
      </w:pPr>
      <w:r w:rsidRPr="00821958">
        <w:rPr>
          <w:rFonts w:ascii="Times New Roman" w:hAnsi="Times New Roman" w:cs="Times New Roman"/>
          <w:i/>
          <w:iCs/>
        </w:rPr>
        <w:t>Today, tomorrow and forever</w:t>
      </w:r>
      <w:r w:rsidRPr="00821958">
        <w:rPr>
          <w:rFonts w:ascii="Times New Roman" w:hAnsi="Times New Roman" w:cs="Times New Roman"/>
          <w:i/>
          <w:iCs/>
        </w:rPr>
        <w:br/>
        <w:t xml:space="preserve">For the Love of God, our motivation.. </w:t>
      </w:r>
      <w:r w:rsidRPr="00821958">
        <w:rPr>
          <w:rFonts w:ascii="Times New Roman" w:hAnsi="Times New Roman" w:cs="Times New Roman"/>
          <w:i/>
          <w:iCs/>
        </w:rPr>
        <w:br/>
        <w:t>to bring Glory to our King!</w:t>
      </w:r>
    </w:p>
    <w:sectPr w:rsidR="00821958" w:rsidRPr="00821958" w:rsidSect="00821958">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958"/>
    <w:rsid w:val="00324B49"/>
    <w:rsid w:val="00821958"/>
    <w:rsid w:val="00A6279B"/>
    <w:rsid w:val="00E9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0D7AC"/>
  <w15:chartTrackingRefBased/>
  <w15:docId w15:val="{5C47AFF5-BA17-40D2-BCD6-F150050C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3434</Characters>
  <Application>Microsoft Office Word</Application>
  <DocSecurity>0</DocSecurity>
  <Lines>28</Lines>
  <Paragraphs>8</Paragraphs>
  <ScaleCrop>false</ScaleCrop>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Marie</cp:lastModifiedBy>
  <cp:revision>5</cp:revision>
  <dcterms:created xsi:type="dcterms:W3CDTF">2022-11-09T15:09:00Z</dcterms:created>
  <dcterms:modified xsi:type="dcterms:W3CDTF">2022-11-09T15:15:00Z</dcterms:modified>
</cp:coreProperties>
</file>