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72EE" w14:textId="54BF94EE" w:rsidR="009826DA" w:rsidRPr="00E14C9E" w:rsidRDefault="008B5378" w:rsidP="00E91C7C">
      <w:pPr>
        <w:jc w:val="center"/>
        <w:rPr>
          <w:b/>
          <w:color w:val="C00000"/>
        </w:rPr>
      </w:pPr>
      <w:r>
        <w:rPr>
          <w:b/>
        </w:rPr>
        <w:t>GUIDE FOR COMMUNION</w:t>
      </w:r>
      <w:r w:rsidR="00E91C7C">
        <w:rPr>
          <w:b/>
        </w:rPr>
        <w:br/>
      </w:r>
      <w:r w:rsidR="009826DA" w:rsidRPr="00F5590A">
        <w:rPr>
          <w:b/>
          <w:bCs/>
          <w:i/>
          <w:iCs/>
          <w:spacing w:val="-3"/>
          <w:w w:val="105"/>
          <w:sz w:val="22"/>
          <w:szCs w:val="22"/>
        </w:rPr>
        <w:t>The Covenant Meal (Communion)</w:t>
      </w:r>
      <w:r w:rsidR="009826DA" w:rsidRPr="00F5590A">
        <w:rPr>
          <w:b/>
          <w:bCs/>
          <w:i/>
          <w:iCs/>
          <w:spacing w:val="-3"/>
          <w:w w:val="105"/>
          <w:sz w:val="22"/>
          <w:szCs w:val="22"/>
        </w:rPr>
        <w:br/>
      </w:r>
      <w:r w:rsidR="009826DA" w:rsidRPr="00F5590A">
        <w:rPr>
          <w:b/>
          <w:bCs/>
          <w:iCs/>
          <w:spacing w:val="-3"/>
          <w:w w:val="105"/>
          <w:sz w:val="22"/>
          <w:szCs w:val="22"/>
        </w:rPr>
        <w:t>(Bread and juice are the elements of communion which represent our covenant)</w:t>
      </w:r>
      <w:r w:rsidR="00F5590A">
        <w:rPr>
          <w:b/>
          <w:bCs/>
          <w:iCs/>
          <w:spacing w:val="-3"/>
          <w:w w:val="105"/>
          <w:sz w:val="22"/>
          <w:szCs w:val="22"/>
        </w:rPr>
        <w:br/>
      </w:r>
      <w:r w:rsidR="00F5590A">
        <w:rPr>
          <w:b/>
          <w:bCs/>
          <w:iCs/>
          <w:spacing w:val="-3"/>
          <w:w w:val="105"/>
          <w:sz w:val="22"/>
          <w:szCs w:val="22"/>
        </w:rPr>
        <w:br/>
      </w:r>
      <w:r w:rsidR="009826DA" w:rsidRPr="00E14C9E">
        <w:rPr>
          <w:b/>
          <w:bCs/>
          <w:color w:val="C00000"/>
          <w:spacing w:val="-7"/>
          <w:w w:val="110"/>
          <w:sz w:val="22"/>
          <w:szCs w:val="22"/>
        </w:rPr>
        <w:t>Bread symbolizes the body. The juice symbolizes the blood of the covenant.</w:t>
      </w:r>
    </w:p>
    <w:p w14:paraId="7FB70D3E" w14:textId="77777777" w:rsidR="009826DA" w:rsidRPr="00F5590A" w:rsidRDefault="009826DA" w:rsidP="00E91C7C">
      <w:pPr>
        <w:spacing w:before="288"/>
        <w:ind w:right="144"/>
        <w:rPr>
          <w:spacing w:val="1"/>
          <w:w w:val="105"/>
          <w:sz w:val="22"/>
          <w:szCs w:val="22"/>
        </w:rPr>
      </w:pPr>
      <w:r w:rsidRPr="00F5590A">
        <w:rPr>
          <w:spacing w:val="-4"/>
          <w:w w:val="105"/>
          <w:sz w:val="22"/>
          <w:szCs w:val="22"/>
        </w:rPr>
        <w:t xml:space="preserve">When a person gave bread to his covenant partner and he ate it, he was eating </w:t>
      </w:r>
      <w:r w:rsidRPr="00F5590A">
        <w:rPr>
          <w:spacing w:val="3"/>
          <w:w w:val="105"/>
          <w:sz w:val="22"/>
          <w:szCs w:val="22"/>
        </w:rPr>
        <w:t xml:space="preserve">the person’s body, symbolizing that his body is in his partner and his </w:t>
      </w:r>
      <w:r w:rsidRPr="00F5590A">
        <w:rPr>
          <w:spacing w:val="1"/>
          <w:w w:val="105"/>
          <w:sz w:val="22"/>
          <w:szCs w:val="22"/>
        </w:rPr>
        <w:t xml:space="preserve">partner’s body is in him – they are one, we are one in the Lord. </w:t>
      </w:r>
      <w:r w:rsidRPr="00F5590A">
        <w:rPr>
          <w:b/>
          <w:i/>
          <w:spacing w:val="1"/>
          <w:w w:val="105"/>
          <w:sz w:val="22"/>
          <w:szCs w:val="22"/>
        </w:rPr>
        <w:t>(Gal. 3:28)</w:t>
      </w:r>
    </w:p>
    <w:p w14:paraId="2C83FC3C" w14:textId="77777777" w:rsidR="009826DA" w:rsidRPr="00F5590A" w:rsidRDefault="009826DA" w:rsidP="00E91C7C">
      <w:pPr>
        <w:spacing w:before="324"/>
        <w:ind w:right="216"/>
        <w:rPr>
          <w:b/>
          <w:i/>
          <w:w w:val="105"/>
          <w:sz w:val="22"/>
          <w:szCs w:val="22"/>
        </w:rPr>
      </w:pPr>
      <w:r w:rsidRPr="00F5590A">
        <w:rPr>
          <w:spacing w:val="-3"/>
          <w:w w:val="105"/>
          <w:sz w:val="22"/>
          <w:szCs w:val="22"/>
        </w:rPr>
        <w:t xml:space="preserve">It symbolizes the giving of life – it says, “If you were starving, I would feed </w:t>
      </w:r>
      <w:r w:rsidRPr="00F5590A">
        <w:rPr>
          <w:w w:val="105"/>
          <w:sz w:val="22"/>
          <w:szCs w:val="22"/>
        </w:rPr>
        <w:t xml:space="preserve">you my very flesh before I would let you die.” </w:t>
      </w:r>
      <w:r w:rsidRPr="00F5590A">
        <w:rPr>
          <w:b/>
          <w:i/>
          <w:w w:val="105"/>
          <w:sz w:val="22"/>
          <w:szCs w:val="22"/>
        </w:rPr>
        <w:t>(John 1:14, Word made flesh)</w:t>
      </w:r>
    </w:p>
    <w:p w14:paraId="16834EB8" w14:textId="5D432F38" w:rsidR="009826DA" w:rsidRPr="00F5590A" w:rsidRDefault="009826DA" w:rsidP="00E91C7C">
      <w:pPr>
        <w:spacing w:before="288"/>
        <w:ind w:right="288"/>
        <w:rPr>
          <w:b/>
          <w:i/>
          <w:spacing w:val="1"/>
          <w:w w:val="105"/>
          <w:sz w:val="22"/>
          <w:szCs w:val="22"/>
        </w:rPr>
      </w:pPr>
      <w:r w:rsidRPr="00F5590A">
        <w:rPr>
          <w:spacing w:val="-1"/>
          <w:w w:val="105"/>
          <w:sz w:val="22"/>
          <w:szCs w:val="22"/>
        </w:rPr>
        <w:t xml:space="preserve">The bread and the wine are then passed around to all the relatives and they </w:t>
      </w:r>
      <w:r w:rsidRPr="00F5590A">
        <w:rPr>
          <w:spacing w:val="1"/>
          <w:w w:val="105"/>
          <w:sz w:val="22"/>
          <w:szCs w:val="22"/>
        </w:rPr>
        <w:t xml:space="preserve">all partake and enter into the covenant. </w:t>
      </w:r>
      <w:r w:rsidRPr="00F5590A">
        <w:rPr>
          <w:b/>
          <w:i/>
          <w:spacing w:val="1"/>
          <w:w w:val="105"/>
          <w:sz w:val="22"/>
          <w:szCs w:val="22"/>
        </w:rPr>
        <w:t>(Matt.26:26, gave it to them, eat..)</w:t>
      </w:r>
      <w:r w:rsidR="00F5590A" w:rsidRPr="00F5590A">
        <w:rPr>
          <w:b/>
          <w:i/>
          <w:spacing w:val="1"/>
          <w:w w:val="105"/>
          <w:sz w:val="22"/>
          <w:szCs w:val="22"/>
        </w:rPr>
        <w:br/>
      </w:r>
    </w:p>
    <w:p w14:paraId="65D2FC4B" w14:textId="6FAE1D00" w:rsidR="008B62C1" w:rsidRPr="00F5590A" w:rsidRDefault="008B62C1" w:rsidP="008B62C1">
      <w:pPr>
        <w:pStyle w:val="BODY"/>
        <w:widowControl w:val="0"/>
        <w:spacing w:before="60" w:after="60"/>
        <w:rPr>
          <w:rFonts w:asciiTheme="minorHAnsi" w:hAnsiTheme="minorHAnsi" w:cstheme="minorHAnsi"/>
          <w:sz w:val="22"/>
          <w:szCs w:val="22"/>
          <w:lang w:eastAsia="x-none"/>
        </w:rPr>
      </w:pPr>
      <w:r w:rsidRPr="00F5590A">
        <w:rPr>
          <w:rFonts w:asciiTheme="minorHAnsi" w:hAnsiTheme="minorHAnsi" w:cstheme="minorHAnsi"/>
          <w:b/>
          <w:bCs/>
          <w:color w:val="auto"/>
          <w:sz w:val="22"/>
          <w:szCs w:val="22"/>
          <w:lang w:eastAsia="x-none"/>
        </w:rPr>
        <w:t>1Co 11:23</w:t>
      </w:r>
      <w:r w:rsidRPr="00F5590A">
        <w:rPr>
          <w:rFonts w:asciiTheme="minorHAnsi" w:hAnsiTheme="minorHAnsi" w:cstheme="minorHAnsi"/>
          <w:b/>
          <w:bCs/>
          <w:color w:val="auto"/>
          <w:sz w:val="22"/>
          <w:szCs w:val="22"/>
          <w:lang w:val="en-US" w:eastAsia="x-none"/>
        </w:rPr>
        <w:t>-32</w:t>
      </w:r>
      <w:r w:rsidRPr="00F5590A">
        <w:rPr>
          <w:rFonts w:asciiTheme="minorHAnsi" w:hAnsiTheme="minorHAnsi" w:cstheme="minorHAnsi"/>
          <w:b/>
          <w:bCs/>
          <w:color w:val="auto"/>
          <w:sz w:val="22"/>
          <w:szCs w:val="22"/>
          <w:lang w:eastAsia="x-none"/>
        </w:rPr>
        <w:t xml:space="preserve">  </w:t>
      </w:r>
      <w:r w:rsidR="009C4074" w:rsidRPr="00F5590A">
        <w:rPr>
          <w:rFonts w:asciiTheme="minorHAnsi" w:hAnsiTheme="minorHAnsi" w:cstheme="minorHAnsi"/>
          <w:b/>
          <w:bCs/>
          <w:color w:val="auto"/>
          <w:sz w:val="22"/>
          <w:szCs w:val="22"/>
          <w:lang w:val="en-US" w:eastAsia="x-none"/>
        </w:rPr>
        <w:t>(AMP)</w:t>
      </w:r>
      <w:r w:rsidRPr="00F5590A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F5590A">
        <w:rPr>
          <w:rFonts w:asciiTheme="minorHAnsi" w:hAnsiTheme="minorHAnsi" w:cstheme="minorHAnsi"/>
          <w:sz w:val="22"/>
          <w:szCs w:val="22"/>
          <w:lang w:eastAsia="x-none"/>
        </w:rPr>
        <w:t>For I received from the Lord Himself that which I passed on to you [</w:t>
      </w:r>
      <w:r w:rsidRPr="00F5590A">
        <w:rPr>
          <w:rFonts w:asciiTheme="minorHAnsi" w:hAnsiTheme="minorHAnsi" w:cstheme="minorHAnsi"/>
          <w:i/>
          <w:iCs/>
          <w:color w:val="757575"/>
          <w:sz w:val="22"/>
          <w:szCs w:val="22"/>
          <w:lang w:eastAsia="x-none"/>
        </w:rPr>
        <w:t>it was given to me personally</w:t>
      </w:r>
      <w:r w:rsidRPr="00F5590A">
        <w:rPr>
          <w:rFonts w:asciiTheme="minorHAnsi" w:hAnsiTheme="minorHAnsi" w:cstheme="minorHAnsi"/>
          <w:sz w:val="22"/>
          <w:szCs w:val="22"/>
          <w:lang w:eastAsia="x-none"/>
        </w:rPr>
        <w:t xml:space="preserve">], that the Lord Jesus on the night when He was treacherously delivered up </w:t>
      </w:r>
      <w:r w:rsidRPr="00F5590A">
        <w:rPr>
          <w:rStyle w:val="EM"/>
          <w:rFonts w:asciiTheme="minorHAnsi" w:hAnsiTheme="minorHAnsi" w:cstheme="minorHAnsi"/>
          <w:sz w:val="22"/>
          <w:szCs w:val="22"/>
          <w:lang w:eastAsia="x-none"/>
        </w:rPr>
        <w:t>and</w:t>
      </w:r>
      <w:r w:rsidRPr="00F5590A">
        <w:rPr>
          <w:rFonts w:asciiTheme="minorHAnsi" w:hAnsiTheme="minorHAnsi" w:cstheme="minorHAnsi"/>
          <w:sz w:val="22"/>
          <w:szCs w:val="22"/>
          <w:lang w:eastAsia="x-none"/>
        </w:rPr>
        <w:t xml:space="preserve"> while His betrayal was in progress took bread, And when He had given thanks, He broke [</w:t>
      </w:r>
      <w:r w:rsidRPr="00F5590A">
        <w:rPr>
          <w:rFonts w:asciiTheme="minorHAnsi" w:hAnsiTheme="minorHAnsi" w:cstheme="minorHAnsi"/>
          <w:i/>
          <w:iCs/>
          <w:color w:val="757575"/>
          <w:sz w:val="22"/>
          <w:szCs w:val="22"/>
          <w:lang w:eastAsia="x-none"/>
        </w:rPr>
        <w:t>it</w:t>
      </w:r>
      <w:r w:rsidRPr="00F5590A">
        <w:rPr>
          <w:rFonts w:asciiTheme="minorHAnsi" w:hAnsiTheme="minorHAnsi" w:cstheme="minorHAnsi"/>
          <w:sz w:val="22"/>
          <w:szCs w:val="22"/>
          <w:lang w:eastAsia="x-none"/>
        </w:rPr>
        <w:t xml:space="preserve">] and said, </w:t>
      </w:r>
      <w:r w:rsidRPr="00F5590A">
        <w:rPr>
          <w:rStyle w:val="EM"/>
          <w:rFonts w:asciiTheme="minorHAnsi" w:hAnsiTheme="minorHAnsi" w:cstheme="minorHAnsi"/>
          <w:sz w:val="22"/>
          <w:szCs w:val="22"/>
          <w:lang w:eastAsia="x-none"/>
        </w:rPr>
        <w:t>Take, eat.</w:t>
      </w:r>
      <w:r w:rsidRPr="00F5590A">
        <w:rPr>
          <w:rFonts w:asciiTheme="minorHAnsi" w:hAnsiTheme="minorHAnsi" w:cstheme="minorHAnsi"/>
          <w:sz w:val="22"/>
          <w:szCs w:val="22"/>
          <w:lang w:eastAsia="x-none"/>
        </w:rPr>
        <w:t xml:space="preserve"> This is My body, which is broken for you. Do this to call Me [</w:t>
      </w:r>
      <w:r w:rsidRPr="00F5590A">
        <w:rPr>
          <w:rFonts w:asciiTheme="minorHAnsi" w:hAnsiTheme="minorHAnsi" w:cstheme="minorHAnsi"/>
          <w:i/>
          <w:iCs/>
          <w:color w:val="757575"/>
          <w:sz w:val="22"/>
          <w:szCs w:val="22"/>
          <w:lang w:eastAsia="x-none"/>
        </w:rPr>
        <w:t>affectionately</w:t>
      </w:r>
      <w:r w:rsidRPr="00F5590A">
        <w:rPr>
          <w:rFonts w:asciiTheme="minorHAnsi" w:hAnsiTheme="minorHAnsi" w:cstheme="minorHAnsi"/>
          <w:sz w:val="22"/>
          <w:szCs w:val="22"/>
          <w:lang w:eastAsia="x-none"/>
        </w:rPr>
        <w:t>] to remembrance. </w:t>
      </w:r>
      <w:r w:rsidR="009C4074" w:rsidRPr="00F5590A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F5590A">
        <w:rPr>
          <w:rFonts w:asciiTheme="minorHAnsi" w:hAnsiTheme="minorHAnsi" w:cstheme="minorHAnsi"/>
          <w:sz w:val="22"/>
          <w:szCs w:val="22"/>
          <w:lang w:eastAsia="x-none"/>
        </w:rPr>
        <w:t>Similarly when supper was ended, He took the cup also, saying, This cup is the new covenant [</w:t>
      </w:r>
      <w:r w:rsidRPr="00F5590A">
        <w:rPr>
          <w:rFonts w:asciiTheme="minorHAnsi" w:hAnsiTheme="minorHAnsi" w:cstheme="minorHAnsi"/>
          <w:i/>
          <w:iCs/>
          <w:color w:val="757575"/>
          <w:sz w:val="22"/>
          <w:szCs w:val="22"/>
          <w:lang w:eastAsia="x-none"/>
        </w:rPr>
        <w:t>ratified and established</w:t>
      </w:r>
      <w:r w:rsidRPr="00F5590A">
        <w:rPr>
          <w:rFonts w:asciiTheme="minorHAnsi" w:hAnsiTheme="minorHAnsi" w:cstheme="minorHAnsi"/>
          <w:sz w:val="22"/>
          <w:szCs w:val="22"/>
          <w:lang w:eastAsia="x-none"/>
        </w:rPr>
        <w:t>] in My blood. Do this, as often as you drink [</w:t>
      </w:r>
      <w:r w:rsidRPr="00F5590A">
        <w:rPr>
          <w:rFonts w:asciiTheme="minorHAnsi" w:hAnsiTheme="minorHAnsi" w:cstheme="minorHAnsi"/>
          <w:i/>
          <w:iCs/>
          <w:color w:val="757575"/>
          <w:sz w:val="22"/>
          <w:szCs w:val="22"/>
          <w:lang w:eastAsia="x-none"/>
        </w:rPr>
        <w:t>it</w:t>
      </w:r>
      <w:r w:rsidRPr="00F5590A">
        <w:rPr>
          <w:rFonts w:asciiTheme="minorHAnsi" w:hAnsiTheme="minorHAnsi" w:cstheme="minorHAnsi"/>
          <w:sz w:val="22"/>
          <w:szCs w:val="22"/>
          <w:lang w:eastAsia="x-none"/>
        </w:rPr>
        <w:t>], to call Me [</w:t>
      </w:r>
      <w:r w:rsidRPr="00F5590A">
        <w:rPr>
          <w:rFonts w:asciiTheme="minorHAnsi" w:hAnsiTheme="minorHAnsi" w:cstheme="minorHAnsi"/>
          <w:i/>
          <w:iCs/>
          <w:color w:val="757575"/>
          <w:sz w:val="22"/>
          <w:szCs w:val="22"/>
          <w:lang w:eastAsia="x-none"/>
        </w:rPr>
        <w:t>affectionately</w:t>
      </w:r>
      <w:r w:rsidRPr="00F5590A">
        <w:rPr>
          <w:rFonts w:asciiTheme="minorHAnsi" w:hAnsiTheme="minorHAnsi" w:cstheme="minorHAnsi"/>
          <w:sz w:val="22"/>
          <w:szCs w:val="22"/>
          <w:lang w:eastAsia="x-none"/>
        </w:rPr>
        <w:t xml:space="preserve">] to remembrance. For every time you eat this bread and drink this cup, you are representing </w:t>
      </w:r>
      <w:r w:rsidRPr="00F5590A">
        <w:rPr>
          <w:rStyle w:val="EM"/>
          <w:rFonts w:asciiTheme="minorHAnsi" w:hAnsiTheme="minorHAnsi" w:cstheme="minorHAnsi"/>
          <w:sz w:val="22"/>
          <w:szCs w:val="22"/>
          <w:lang w:eastAsia="x-none"/>
        </w:rPr>
        <w:t>and</w:t>
      </w:r>
      <w:r w:rsidRPr="00F5590A">
        <w:rPr>
          <w:rFonts w:asciiTheme="minorHAnsi" w:hAnsiTheme="minorHAnsi" w:cstheme="minorHAnsi"/>
          <w:sz w:val="22"/>
          <w:szCs w:val="22"/>
          <w:lang w:eastAsia="x-none"/>
        </w:rPr>
        <w:t xml:space="preserve"> signifying </w:t>
      </w:r>
      <w:r w:rsidRPr="00F5590A">
        <w:rPr>
          <w:rStyle w:val="EM"/>
          <w:rFonts w:asciiTheme="minorHAnsi" w:hAnsiTheme="minorHAnsi" w:cstheme="minorHAnsi"/>
          <w:sz w:val="22"/>
          <w:szCs w:val="22"/>
          <w:lang w:eastAsia="x-none"/>
        </w:rPr>
        <w:t>and</w:t>
      </w:r>
      <w:r w:rsidRPr="00F5590A">
        <w:rPr>
          <w:rFonts w:asciiTheme="minorHAnsi" w:hAnsiTheme="minorHAnsi" w:cstheme="minorHAnsi"/>
          <w:sz w:val="22"/>
          <w:szCs w:val="22"/>
          <w:lang w:eastAsia="x-none"/>
        </w:rPr>
        <w:t xml:space="preserve"> proclaiming the fact of the Lord's death until He comes [</w:t>
      </w:r>
      <w:r w:rsidRPr="00F5590A">
        <w:rPr>
          <w:rFonts w:asciiTheme="minorHAnsi" w:hAnsiTheme="minorHAnsi" w:cstheme="minorHAnsi"/>
          <w:i/>
          <w:iCs/>
          <w:color w:val="757575"/>
          <w:sz w:val="22"/>
          <w:szCs w:val="22"/>
          <w:lang w:eastAsia="x-none"/>
        </w:rPr>
        <w:t>again</w:t>
      </w:r>
      <w:r w:rsidRPr="00F5590A">
        <w:rPr>
          <w:rFonts w:asciiTheme="minorHAnsi" w:hAnsiTheme="minorHAnsi" w:cstheme="minorHAnsi"/>
          <w:sz w:val="22"/>
          <w:szCs w:val="22"/>
          <w:lang w:eastAsia="x-none"/>
        </w:rPr>
        <w:t>]. </w:t>
      </w:r>
    </w:p>
    <w:p w14:paraId="4258845F" w14:textId="036A6BC8" w:rsidR="008B62C1" w:rsidRPr="00F5590A" w:rsidRDefault="008B62C1" w:rsidP="008B62C1">
      <w:pPr>
        <w:pStyle w:val="BODY"/>
        <w:widowControl w:val="0"/>
        <w:spacing w:before="60" w:after="60"/>
        <w:rPr>
          <w:rFonts w:asciiTheme="minorHAnsi" w:hAnsiTheme="minorHAnsi" w:cstheme="minorHAnsi"/>
          <w:sz w:val="22"/>
          <w:szCs w:val="22"/>
          <w:lang w:eastAsia="x-none"/>
        </w:rPr>
      </w:pPr>
      <w:r w:rsidRPr="00F5590A">
        <w:rPr>
          <w:rFonts w:asciiTheme="minorHAnsi" w:hAnsiTheme="minorHAnsi" w:cstheme="minorHAnsi"/>
          <w:sz w:val="22"/>
          <w:szCs w:val="22"/>
          <w:lang w:eastAsia="x-none"/>
        </w:rPr>
        <w:t>So then whoever eats the bread or drinks the cup of the Lord in a way that is unworthy [</w:t>
      </w:r>
      <w:r w:rsidRPr="00F5590A">
        <w:rPr>
          <w:rFonts w:asciiTheme="minorHAnsi" w:hAnsiTheme="minorHAnsi" w:cstheme="minorHAnsi"/>
          <w:i/>
          <w:iCs/>
          <w:color w:val="757575"/>
          <w:sz w:val="22"/>
          <w:szCs w:val="22"/>
          <w:lang w:eastAsia="x-none"/>
        </w:rPr>
        <w:t>of Him</w:t>
      </w:r>
      <w:r w:rsidRPr="00F5590A">
        <w:rPr>
          <w:rFonts w:asciiTheme="minorHAnsi" w:hAnsiTheme="minorHAnsi" w:cstheme="minorHAnsi"/>
          <w:sz w:val="22"/>
          <w:szCs w:val="22"/>
          <w:lang w:eastAsia="x-none"/>
        </w:rPr>
        <w:t>] will be guilty of [</w:t>
      </w:r>
      <w:r w:rsidRPr="00F5590A">
        <w:rPr>
          <w:rFonts w:asciiTheme="minorHAnsi" w:hAnsiTheme="minorHAnsi" w:cstheme="minorHAnsi"/>
          <w:i/>
          <w:iCs/>
          <w:color w:val="757575"/>
          <w:sz w:val="22"/>
          <w:szCs w:val="22"/>
          <w:lang w:eastAsia="x-none"/>
        </w:rPr>
        <w:t>profaning and sinning against</w:t>
      </w:r>
      <w:r w:rsidRPr="00F5590A">
        <w:rPr>
          <w:rFonts w:asciiTheme="minorHAnsi" w:hAnsiTheme="minorHAnsi" w:cstheme="minorHAnsi"/>
          <w:sz w:val="22"/>
          <w:szCs w:val="22"/>
          <w:lang w:eastAsia="x-none"/>
        </w:rPr>
        <w:t>] the body and blood of the Lord. Let a man [</w:t>
      </w:r>
      <w:r w:rsidRPr="00F5590A">
        <w:rPr>
          <w:rFonts w:asciiTheme="minorHAnsi" w:hAnsiTheme="minorHAnsi" w:cstheme="minorHAnsi"/>
          <w:i/>
          <w:iCs/>
          <w:color w:val="757575"/>
          <w:sz w:val="22"/>
          <w:szCs w:val="22"/>
          <w:lang w:eastAsia="x-none"/>
        </w:rPr>
        <w:t>thoroughly</w:t>
      </w:r>
      <w:r w:rsidRPr="00F5590A">
        <w:rPr>
          <w:rFonts w:asciiTheme="minorHAnsi" w:hAnsiTheme="minorHAnsi" w:cstheme="minorHAnsi"/>
          <w:sz w:val="22"/>
          <w:szCs w:val="22"/>
          <w:lang w:eastAsia="x-none"/>
        </w:rPr>
        <w:t>] examine himself, and [</w:t>
      </w:r>
      <w:r w:rsidRPr="00F5590A">
        <w:rPr>
          <w:rFonts w:asciiTheme="minorHAnsi" w:hAnsiTheme="minorHAnsi" w:cstheme="minorHAnsi"/>
          <w:i/>
          <w:iCs/>
          <w:color w:val="757575"/>
          <w:sz w:val="22"/>
          <w:szCs w:val="22"/>
          <w:lang w:eastAsia="x-none"/>
        </w:rPr>
        <w:t>only when he has done</w:t>
      </w:r>
      <w:r w:rsidRPr="00F5590A">
        <w:rPr>
          <w:rFonts w:asciiTheme="minorHAnsi" w:hAnsiTheme="minorHAnsi" w:cstheme="minorHAnsi"/>
          <w:sz w:val="22"/>
          <w:szCs w:val="22"/>
          <w:lang w:eastAsia="x-none"/>
        </w:rPr>
        <w:t>] so should he eat of the bread and drink of the cup. </w:t>
      </w:r>
    </w:p>
    <w:p w14:paraId="68A5F58A" w14:textId="3AF40153" w:rsidR="009826DA" w:rsidRPr="00F5590A" w:rsidRDefault="008B62C1" w:rsidP="009C4074">
      <w:pPr>
        <w:pStyle w:val="BODY"/>
        <w:widowControl w:val="0"/>
        <w:spacing w:before="60" w:after="60"/>
        <w:rPr>
          <w:rFonts w:asciiTheme="minorHAnsi" w:hAnsiTheme="minorHAnsi" w:cstheme="minorHAnsi"/>
          <w:sz w:val="22"/>
          <w:szCs w:val="22"/>
          <w:lang w:eastAsia="x-none"/>
        </w:rPr>
      </w:pPr>
      <w:r w:rsidRPr="00F5590A">
        <w:rPr>
          <w:rFonts w:asciiTheme="minorHAnsi" w:hAnsiTheme="minorHAnsi" w:cstheme="minorHAnsi"/>
          <w:sz w:val="22"/>
          <w:szCs w:val="22"/>
          <w:lang w:eastAsia="x-none"/>
        </w:rPr>
        <w:t xml:space="preserve">For anyone who eats and drinks without discriminating </w:t>
      </w:r>
      <w:r w:rsidRPr="00F5590A">
        <w:rPr>
          <w:rStyle w:val="EM"/>
          <w:rFonts w:asciiTheme="minorHAnsi" w:hAnsiTheme="minorHAnsi" w:cstheme="minorHAnsi"/>
          <w:sz w:val="22"/>
          <w:szCs w:val="22"/>
          <w:lang w:eastAsia="x-none"/>
        </w:rPr>
        <w:t>and</w:t>
      </w:r>
      <w:r w:rsidRPr="00F5590A">
        <w:rPr>
          <w:rFonts w:asciiTheme="minorHAnsi" w:hAnsiTheme="minorHAnsi" w:cstheme="minorHAnsi"/>
          <w:sz w:val="22"/>
          <w:szCs w:val="22"/>
          <w:lang w:eastAsia="x-none"/>
        </w:rPr>
        <w:t xml:space="preserve"> recognizing with due appreciation that [</w:t>
      </w:r>
      <w:r w:rsidRPr="00F5590A">
        <w:rPr>
          <w:rFonts w:asciiTheme="minorHAnsi" w:hAnsiTheme="minorHAnsi" w:cstheme="minorHAnsi"/>
          <w:i/>
          <w:iCs/>
          <w:color w:val="757575"/>
          <w:sz w:val="22"/>
          <w:szCs w:val="22"/>
          <w:lang w:eastAsia="x-none"/>
        </w:rPr>
        <w:t>it is Christ's</w:t>
      </w:r>
      <w:r w:rsidRPr="00F5590A">
        <w:rPr>
          <w:rFonts w:asciiTheme="minorHAnsi" w:hAnsiTheme="minorHAnsi" w:cstheme="minorHAnsi"/>
          <w:sz w:val="22"/>
          <w:szCs w:val="22"/>
          <w:lang w:eastAsia="x-none"/>
        </w:rPr>
        <w:t>] body, eats and drinks a sentence (a verdict of judgment) upon himself. That [</w:t>
      </w:r>
      <w:r w:rsidRPr="00F5590A">
        <w:rPr>
          <w:rFonts w:asciiTheme="minorHAnsi" w:hAnsiTheme="minorHAnsi" w:cstheme="minorHAnsi"/>
          <w:i/>
          <w:iCs/>
          <w:color w:val="757575"/>
          <w:sz w:val="22"/>
          <w:szCs w:val="22"/>
          <w:lang w:eastAsia="x-none"/>
        </w:rPr>
        <w:t>careless and unworthy participation</w:t>
      </w:r>
      <w:r w:rsidRPr="00F5590A">
        <w:rPr>
          <w:rFonts w:asciiTheme="minorHAnsi" w:hAnsiTheme="minorHAnsi" w:cstheme="minorHAnsi"/>
          <w:sz w:val="22"/>
          <w:szCs w:val="22"/>
          <w:lang w:eastAsia="x-none"/>
        </w:rPr>
        <w:t>] is the reason many of you are weak and sickly, and quite enough of you have fallen into the sleep of death. </w:t>
      </w:r>
      <w:r w:rsidR="009C4074" w:rsidRPr="00F5590A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F5590A">
        <w:rPr>
          <w:rFonts w:asciiTheme="minorHAnsi" w:hAnsiTheme="minorHAnsi" w:cstheme="minorHAnsi"/>
          <w:sz w:val="22"/>
          <w:szCs w:val="22"/>
          <w:lang w:eastAsia="x-none"/>
        </w:rPr>
        <w:t>For if we searchingly examined ourselves [</w:t>
      </w:r>
      <w:r w:rsidRPr="00F5590A">
        <w:rPr>
          <w:rFonts w:asciiTheme="minorHAnsi" w:hAnsiTheme="minorHAnsi" w:cstheme="minorHAnsi"/>
          <w:i/>
          <w:iCs/>
          <w:color w:val="757575"/>
          <w:sz w:val="22"/>
          <w:szCs w:val="22"/>
          <w:lang w:eastAsia="x-none"/>
        </w:rPr>
        <w:t>detecting our shortcomings and recognizing our own condition</w:t>
      </w:r>
      <w:r w:rsidRPr="00F5590A">
        <w:rPr>
          <w:rFonts w:asciiTheme="minorHAnsi" w:hAnsiTheme="minorHAnsi" w:cstheme="minorHAnsi"/>
          <w:sz w:val="22"/>
          <w:szCs w:val="22"/>
          <w:lang w:eastAsia="x-none"/>
        </w:rPr>
        <w:t xml:space="preserve">], we should not be judged </w:t>
      </w:r>
      <w:r w:rsidRPr="00F5590A">
        <w:rPr>
          <w:rStyle w:val="EM"/>
          <w:rFonts w:asciiTheme="minorHAnsi" w:hAnsiTheme="minorHAnsi" w:cstheme="minorHAnsi"/>
          <w:sz w:val="22"/>
          <w:szCs w:val="22"/>
          <w:lang w:eastAsia="x-none"/>
        </w:rPr>
        <w:t>and</w:t>
      </w:r>
      <w:r w:rsidRPr="00F5590A">
        <w:rPr>
          <w:rFonts w:asciiTheme="minorHAnsi" w:hAnsiTheme="minorHAnsi" w:cstheme="minorHAnsi"/>
          <w:sz w:val="22"/>
          <w:szCs w:val="22"/>
          <w:lang w:eastAsia="x-none"/>
        </w:rPr>
        <w:t xml:space="preserve"> penalty decreed [</w:t>
      </w:r>
      <w:r w:rsidRPr="00F5590A">
        <w:rPr>
          <w:rFonts w:asciiTheme="minorHAnsi" w:hAnsiTheme="minorHAnsi" w:cstheme="minorHAnsi"/>
          <w:i/>
          <w:iCs/>
          <w:color w:val="757575"/>
          <w:sz w:val="22"/>
          <w:szCs w:val="22"/>
          <w:lang w:eastAsia="x-none"/>
        </w:rPr>
        <w:t>by the divine judgment</w:t>
      </w:r>
      <w:r w:rsidRPr="00F5590A">
        <w:rPr>
          <w:rFonts w:asciiTheme="minorHAnsi" w:hAnsiTheme="minorHAnsi" w:cstheme="minorHAnsi"/>
          <w:sz w:val="22"/>
          <w:szCs w:val="22"/>
          <w:lang w:eastAsia="x-none"/>
        </w:rPr>
        <w:t>]. But when we [</w:t>
      </w:r>
      <w:r w:rsidRPr="00F5590A">
        <w:rPr>
          <w:rFonts w:asciiTheme="minorHAnsi" w:hAnsiTheme="minorHAnsi" w:cstheme="minorHAnsi"/>
          <w:i/>
          <w:iCs/>
          <w:color w:val="757575"/>
          <w:sz w:val="22"/>
          <w:szCs w:val="22"/>
          <w:lang w:eastAsia="x-none"/>
        </w:rPr>
        <w:t>fall short and</w:t>
      </w:r>
      <w:r w:rsidRPr="00F5590A">
        <w:rPr>
          <w:rFonts w:asciiTheme="minorHAnsi" w:hAnsiTheme="minorHAnsi" w:cstheme="minorHAnsi"/>
          <w:sz w:val="22"/>
          <w:szCs w:val="22"/>
          <w:lang w:eastAsia="x-none"/>
        </w:rPr>
        <w:t xml:space="preserve">] are judged by the Lord, we are disciplined </w:t>
      </w:r>
      <w:r w:rsidRPr="00F5590A">
        <w:rPr>
          <w:rStyle w:val="EM"/>
          <w:rFonts w:asciiTheme="minorHAnsi" w:hAnsiTheme="minorHAnsi" w:cstheme="minorHAnsi"/>
          <w:sz w:val="22"/>
          <w:szCs w:val="22"/>
          <w:lang w:eastAsia="x-none"/>
        </w:rPr>
        <w:t>and</w:t>
      </w:r>
      <w:r w:rsidRPr="00F5590A">
        <w:rPr>
          <w:rFonts w:asciiTheme="minorHAnsi" w:hAnsiTheme="minorHAnsi" w:cstheme="minorHAnsi"/>
          <w:sz w:val="22"/>
          <w:szCs w:val="22"/>
          <w:lang w:eastAsia="x-none"/>
        </w:rPr>
        <w:t xml:space="preserve"> chastened, so that we may not [</w:t>
      </w:r>
      <w:r w:rsidRPr="00F5590A">
        <w:rPr>
          <w:rFonts w:asciiTheme="minorHAnsi" w:hAnsiTheme="minorHAnsi" w:cstheme="minorHAnsi"/>
          <w:i/>
          <w:iCs/>
          <w:color w:val="757575"/>
          <w:sz w:val="22"/>
          <w:szCs w:val="22"/>
          <w:lang w:eastAsia="x-none"/>
        </w:rPr>
        <w:t>finally</w:t>
      </w:r>
      <w:r w:rsidRPr="00F5590A">
        <w:rPr>
          <w:rFonts w:asciiTheme="minorHAnsi" w:hAnsiTheme="minorHAnsi" w:cstheme="minorHAnsi"/>
          <w:sz w:val="22"/>
          <w:szCs w:val="22"/>
          <w:lang w:eastAsia="x-none"/>
        </w:rPr>
        <w:t>] be condemned [</w:t>
      </w:r>
      <w:r w:rsidRPr="00F5590A">
        <w:rPr>
          <w:rFonts w:asciiTheme="minorHAnsi" w:hAnsiTheme="minorHAnsi" w:cstheme="minorHAnsi"/>
          <w:i/>
          <w:iCs/>
          <w:color w:val="757575"/>
          <w:sz w:val="22"/>
          <w:szCs w:val="22"/>
          <w:lang w:eastAsia="x-none"/>
        </w:rPr>
        <w:t>to eternal punishment along</w:t>
      </w:r>
      <w:r w:rsidRPr="00F5590A">
        <w:rPr>
          <w:rFonts w:asciiTheme="minorHAnsi" w:hAnsiTheme="minorHAnsi" w:cstheme="minorHAnsi"/>
          <w:sz w:val="22"/>
          <w:szCs w:val="22"/>
          <w:lang w:eastAsia="x-none"/>
        </w:rPr>
        <w:t>] with the world. </w:t>
      </w:r>
    </w:p>
    <w:p w14:paraId="6E8F67FC" w14:textId="006F5744" w:rsidR="009826DA" w:rsidRPr="002A7188" w:rsidRDefault="009826DA" w:rsidP="00E91C7C">
      <w:pPr>
        <w:spacing w:before="288"/>
        <w:ind w:right="288"/>
        <w:rPr>
          <w:rFonts w:ascii="Times New Roman" w:eastAsiaTheme="minorEastAsia" w:hAnsi="Times New Roman" w:cs="Times New Roman"/>
          <w:b/>
          <w:color w:val="C00000"/>
          <w:spacing w:val="1"/>
          <w:w w:val="105"/>
          <w:sz w:val="22"/>
          <w:szCs w:val="22"/>
        </w:rPr>
      </w:pPr>
      <w:r>
        <w:rPr>
          <w:b/>
          <w:color w:val="C00000"/>
          <w:spacing w:val="-3"/>
          <w:w w:val="105"/>
          <w:sz w:val="22"/>
          <w:szCs w:val="22"/>
        </w:rPr>
        <w:t xml:space="preserve">When I break the bread and drink the cup during Communion, I not only </w:t>
      </w:r>
      <w:r>
        <w:rPr>
          <w:b/>
          <w:color w:val="C00000"/>
          <w:spacing w:val="-6"/>
          <w:w w:val="105"/>
          <w:sz w:val="22"/>
          <w:szCs w:val="22"/>
        </w:rPr>
        <w:t xml:space="preserve">confess my loyalty to Jesus, but to every member of the body of Christ who </w:t>
      </w:r>
      <w:r>
        <w:rPr>
          <w:b/>
          <w:color w:val="C00000"/>
          <w:spacing w:val="1"/>
          <w:w w:val="105"/>
          <w:sz w:val="22"/>
          <w:szCs w:val="22"/>
        </w:rPr>
        <w:t>breaks the bread and drinks the cup with me.</w:t>
      </w:r>
      <w:r w:rsidR="002A7188">
        <w:rPr>
          <w:rFonts w:ascii="Times New Roman" w:eastAsiaTheme="minorEastAsia" w:hAnsi="Times New Roman" w:cs="Times New Roman"/>
          <w:b/>
          <w:color w:val="C00000"/>
          <w:spacing w:val="1"/>
          <w:w w:val="105"/>
          <w:sz w:val="22"/>
          <w:szCs w:val="22"/>
        </w:rPr>
        <w:br/>
      </w:r>
      <w:r w:rsidR="00E91C7C">
        <w:rPr>
          <w:rFonts w:ascii="Times New Roman" w:eastAsiaTheme="minorEastAsia" w:hAnsi="Times New Roman" w:cs="Times New Roman"/>
          <w:b/>
          <w:color w:val="C00000"/>
          <w:spacing w:val="1"/>
          <w:w w:val="105"/>
          <w:sz w:val="22"/>
          <w:szCs w:val="22"/>
        </w:rPr>
        <w:br/>
      </w:r>
      <w:r>
        <w:rPr>
          <w:b/>
          <w:color w:val="C00000"/>
          <w:spacing w:val="-6"/>
          <w:w w:val="105"/>
          <w:sz w:val="22"/>
          <w:szCs w:val="22"/>
        </w:rPr>
        <w:t>I am strong, I bear the burdens of the weak – I have taken on their weak</w:t>
      </w:r>
      <w:r>
        <w:rPr>
          <w:b/>
          <w:color w:val="C00000"/>
          <w:spacing w:val="-6"/>
          <w:w w:val="105"/>
          <w:sz w:val="22"/>
          <w:szCs w:val="22"/>
        </w:rPr>
        <w:softHyphen/>
      </w:r>
      <w:r>
        <w:rPr>
          <w:b/>
          <w:color w:val="C00000"/>
          <w:w w:val="105"/>
          <w:sz w:val="22"/>
          <w:szCs w:val="22"/>
        </w:rPr>
        <w:t>nesses.</w:t>
      </w:r>
    </w:p>
    <w:p w14:paraId="0E952084" w14:textId="7150B974" w:rsidR="009826DA" w:rsidRDefault="009826DA" w:rsidP="00E91C7C">
      <w:pPr>
        <w:spacing w:before="288"/>
        <w:ind w:right="360"/>
        <w:rPr>
          <w:b/>
          <w:color w:val="C00000"/>
          <w:spacing w:val="1"/>
          <w:w w:val="105"/>
          <w:sz w:val="22"/>
          <w:szCs w:val="22"/>
        </w:rPr>
      </w:pPr>
      <w:r>
        <w:rPr>
          <w:b/>
          <w:color w:val="C00000"/>
          <w:spacing w:val="-6"/>
          <w:w w:val="105"/>
          <w:sz w:val="22"/>
          <w:szCs w:val="22"/>
        </w:rPr>
        <w:t>I will never criticize; I will assume their spiritual responsibilities and weak</w:t>
      </w:r>
      <w:r>
        <w:rPr>
          <w:b/>
          <w:color w:val="C00000"/>
          <w:spacing w:val="-6"/>
          <w:w w:val="105"/>
          <w:sz w:val="22"/>
          <w:szCs w:val="22"/>
        </w:rPr>
        <w:softHyphen/>
      </w:r>
      <w:r>
        <w:rPr>
          <w:b/>
          <w:color w:val="C00000"/>
          <w:spacing w:val="1"/>
          <w:w w:val="105"/>
          <w:sz w:val="22"/>
          <w:szCs w:val="22"/>
        </w:rPr>
        <w:t xml:space="preserve">nesses. </w:t>
      </w:r>
      <w:r w:rsidR="002A7188">
        <w:rPr>
          <w:b/>
          <w:color w:val="C00000"/>
          <w:spacing w:val="1"/>
          <w:w w:val="105"/>
          <w:sz w:val="22"/>
          <w:szCs w:val="22"/>
        </w:rPr>
        <w:br/>
      </w:r>
      <w:r>
        <w:rPr>
          <w:b/>
          <w:color w:val="C00000"/>
          <w:spacing w:val="1"/>
          <w:w w:val="105"/>
          <w:sz w:val="22"/>
          <w:szCs w:val="22"/>
        </w:rPr>
        <w:t>We are one: if I criticize them, I criticize me.</w:t>
      </w:r>
    </w:p>
    <w:p w14:paraId="0A0D2613" w14:textId="77777777" w:rsidR="009826DA" w:rsidRDefault="009826DA" w:rsidP="009826DA">
      <w:pPr>
        <w:rPr>
          <w:b/>
          <w:color w:val="C00000"/>
        </w:rPr>
      </w:pPr>
    </w:p>
    <w:p w14:paraId="0EE2D1FE" w14:textId="2BE66252" w:rsidR="00FB628E" w:rsidRPr="00E91C7C" w:rsidRDefault="00E91C7C" w:rsidP="00FB628E">
      <w:pPr>
        <w:jc w:val="center"/>
        <w:rPr>
          <w:b/>
          <w:bCs/>
          <w:iCs/>
        </w:rPr>
      </w:pPr>
      <w:r w:rsidRPr="00E91C7C">
        <w:rPr>
          <w:b/>
          <w:bCs/>
          <w:iCs/>
        </w:rPr>
        <w:t>You can do this at home alone or with your family!</w:t>
      </w:r>
    </w:p>
    <w:p w14:paraId="2E9EC80E" w14:textId="77777777" w:rsidR="00FB628E" w:rsidRDefault="00FB628E" w:rsidP="00FB628E">
      <w:pPr>
        <w:jc w:val="center"/>
        <w:rPr>
          <w:i/>
          <w:sz w:val="11"/>
          <w:szCs w:val="11"/>
        </w:rPr>
      </w:pPr>
    </w:p>
    <w:p w14:paraId="1C6D7F34" w14:textId="77777777" w:rsidR="00FB628E" w:rsidRDefault="00FB628E" w:rsidP="00FB628E">
      <w:pPr>
        <w:pStyle w:val="ListParagraph"/>
        <w:numPr>
          <w:ilvl w:val="0"/>
          <w:numId w:val="1"/>
        </w:numPr>
      </w:pPr>
      <w:r>
        <w:t xml:space="preserve">Have Communion elements (bread/cracker for Christ’s body) and juice (for Christ’s blood). </w:t>
      </w:r>
    </w:p>
    <w:p w14:paraId="2FB5B79F" w14:textId="77777777" w:rsidR="00FB628E" w:rsidRDefault="00FB628E" w:rsidP="00FB628E">
      <w:pPr>
        <w:pStyle w:val="ListParagraph"/>
        <w:numPr>
          <w:ilvl w:val="0"/>
          <w:numId w:val="1"/>
        </w:numPr>
      </w:pPr>
      <w:r>
        <w:t>Search your heart for unconfessed sin (1 Corinthians 11:23-30).</w:t>
      </w:r>
    </w:p>
    <w:p w14:paraId="69521E69" w14:textId="77777777" w:rsidR="00FB628E" w:rsidRDefault="00FB628E" w:rsidP="00FB628E">
      <w:pPr>
        <w:pStyle w:val="ListParagraph"/>
        <w:numPr>
          <w:ilvl w:val="0"/>
          <w:numId w:val="1"/>
        </w:numPr>
      </w:pPr>
      <w:r>
        <w:t>Confess your sin to God (1 John 1:9).</w:t>
      </w:r>
    </w:p>
    <w:p w14:paraId="0E657F35" w14:textId="77777777" w:rsidR="00FB628E" w:rsidRDefault="00FB628E" w:rsidP="00FB628E">
      <w:pPr>
        <w:pStyle w:val="ListParagraph"/>
        <w:numPr>
          <w:ilvl w:val="0"/>
          <w:numId w:val="1"/>
        </w:numPr>
      </w:pPr>
      <w:r>
        <w:t>If there is unresolved conflict in your life; seek reconciliation (Matthew 5:23).</w:t>
      </w:r>
    </w:p>
    <w:p w14:paraId="66CDDEA8" w14:textId="77777777" w:rsidR="00FB628E" w:rsidRDefault="00FB628E" w:rsidP="00FB628E">
      <w:pPr>
        <w:pStyle w:val="ListParagraph"/>
        <w:numPr>
          <w:ilvl w:val="0"/>
          <w:numId w:val="1"/>
        </w:numPr>
      </w:pPr>
      <w:r>
        <w:t>Reflect on all Jesus did and went through to pay the penalty for your sin (1 Corinthians 11:23-30).</w:t>
      </w:r>
    </w:p>
    <w:p w14:paraId="02E3BB09" w14:textId="77777777" w:rsidR="00FB628E" w:rsidRDefault="00FB628E" w:rsidP="00FB628E">
      <w:pPr>
        <w:pStyle w:val="ListParagraph"/>
        <w:numPr>
          <w:ilvl w:val="0"/>
          <w:numId w:val="1"/>
        </w:numPr>
      </w:pPr>
      <w:r>
        <w:t>Read Matthew 26:26-28 or 1 Corinthians 11:23-30.</w:t>
      </w:r>
    </w:p>
    <w:p w14:paraId="758B003D" w14:textId="77777777" w:rsidR="00FB628E" w:rsidRDefault="00FB628E" w:rsidP="00FB628E">
      <w:pPr>
        <w:pStyle w:val="ListParagraph"/>
        <w:numPr>
          <w:ilvl w:val="0"/>
          <w:numId w:val="1"/>
        </w:numPr>
      </w:pPr>
      <w:r>
        <w:t>Continue in prayer as the Holy Spirit leads and give thanks for the body and the blood of the Lord that was shed for you (1 Thessalonians 5:18). Plead the Blood!</w:t>
      </w:r>
    </w:p>
    <w:sectPr w:rsidR="00FB628E" w:rsidSect="00982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C674"/>
    <w:multiLevelType w:val="singleLevel"/>
    <w:tmpl w:val="334FA43F"/>
    <w:lvl w:ilvl="0">
      <w:start w:val="1"/>
      <w:numFmt w:val="decimal"/>
      <w:lvlText w:val="%1."/>
      <w:lvlJc w:val="left"/>
      <w:pPr>
        <w:tabs>
          <w:tab w:val="num" w:pos="360"/>
        </w:tabs>
        <w:snapToGrid/>
        <w:ind w:left="1872" w:hanging="360"/>
      </w:pPr>
      <w:rPr>
        <w:rFonts w:cs="Times New Roman"/>
        <w:spacing w:val="-4"/>
        <w:w w:val="105"/>
        <w:sz w:val="22"/>
        <w:szCs w:val="22"/>
      </w:rPr>
    </w:lvl>
  </w:abstractNum>
  <w:abstractNum w:abstractNumId="1" w15:restartNumberingAfterBreak="0">
    <w:nsid w:val="69F947F5"/>
    <w:multiLevelType w:val="hybridMultilevel"/>
    <w:tmpl w:val="6DD63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17244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028018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78"/>
    <w:rsid w:val="002A7188"/>
    <w:rsid w:val="008B5378"/>
    <w:rsid w:val="008B62C1"/>
    <w:rsid w:val="009826DA"/>
    <w:rsid w:val="009C4074"/>
    <w:rsid w:val="00E14C9E"/>
    <w:rsid w:val="00E91C7C"/>
    <w:rsid w:val="00E9410F"/>
    <w:rsid w:val="00F5590A"/>
    <w:rsid w:val="00FB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3BE12"/>
  <w15:chartTrackingRefBased/>
  <w15:docId w15:val="{EFFE8B74-4E7A-4754-B17B-86B6F963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37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378"/>
    <w:pPr>
      <w:ind w:left="720"/>
      <w:contextualSpacing/>
    </w:pPr>
  </w:style>
  <w:style w:type="paragraph" w:customStyle="1" w:styleId="BODY">
    <w:name w:val="BODY"/>
    <w:basedOn w:val="Normal"/>
    <w:uiPriority w:val="99"/>
    <w:rsid w:val="008B62C1"/>
    <w:pPr>
      <w:autoSpaceDE w:val="0"/>
      <w:autoSpaceDN w:val="0"/>
      <w:adjustRightInd w:val="0"/>
    </w:pPr>
    <w:rPr>
      <w:rFonts w:ascii="Verdana" w:hAnsi="Verdana" w:cs="Verdana"/>
      <w:color w:val="292F33"/>
      <w:lang w:val="x-none"/>
    </w:rPr>
  </w:style>
  <w:style w:type="character" w:customStyle="1" w:styleId="EM">
    <w:name w:val="EM"/>
    <w:basedOn w:val="DefaultParagraphFont"/>
    <w:uiPriority w:val="99"/>
    <w:rsid w:val="008B62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12</cp:revision>
  <dcterms:created xsi:type="dcterms:W3CDTF">2022-10-27T17:48:00Z</dcterms:created>
  <dcterms:modified xsi:type="dcterms:W3CDTF">2022-10-27T18:08:00Z</dcterms:modified>
</cp:coreProperties>
</file>